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AE020B" w14:textId="2A339F74" w:rsidR="00220973" w:rsidRDefault="002E15DA" w:rsidP="00220973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</w:pPr>
      <w:r w:rsidRPr="005B66AA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RÁMCOVÁ DOHODA </w:t>
      </w:r>
      <w:r w:rsidR="00220973" w:rsidRPr="00220973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NA </w:t>
      </w:r>
      <w:r w:rsidR="001B03C6" w:rsidRPr="001B03C6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SVAŘOVACÍ DRÁTY TYPU </w:t>
      </w:r>
      <w:r w:rsidR="00631FB1" w:rsidRPr="00631FB1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G4SI1</w:t>
      </w:r>
      <w:r w:rsidR="001B03C6" w:rsidRPr="001B03C6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 PRO SVAŘOVÁNÍ ROBOTEM  </w:t>
      </w:r>
      <w:r w:rsidR="00220973" w:rsidRPr="00220973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(část </w:t>
      </w:r>
      <w:r w:rsidR="00631FB1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4</w:t>
      </w:r>
      <w:r w:rsidR="00220973" w:rsidRPr="00220973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)</w:t>
      </w:r>
    </w:p>
    <w:p w14:paraId="3C8A4092" w14:textId="02BEA0CD" w:rsidR="00B74D40" w:rsidRPr="00B74D40" w:rsidRDefault="00281486" w:rsidP="00220973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  <w:r w:rsidRPr="00464E41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 </w:t>
      </w:r>
      <w:r w:rsidR="00C1787A" w:rsidRPr="00AC2EB2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č. </w:t>
      </w:r>
      <w:r w:rsidR="0040762B" w:rsidRPr="00AC2EB2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S</w:t>
      </w:r>
      <w:r w:rsidR="00AC2EB2" w:rsidRPr="00AC2EB2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243</w:t>
      </w:r>
      <w:r w:rsidR="0040762B" w:rsidRPr="00AC2EB2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/</w:t>
      </w:r>
      <w:r w:rsidR="00B74D40" w:rsidRPr="00AC2EB2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2</w:t>
      </w:r>
      <w:r w:rsidR="0040762B" w:rsidRPr="00AC2EB2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5</w:t>
      </w:r>
    </w:p>
    <w:p w14:paraId="3ED27554" w14:textId="77777777" w:rsidR="00C1787A" w:rsidRPr="00F3094B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</w:p>
    <w:p w14:paraId="2AEBF241" w14:textId="77777777" w:rsidR="00C1787A" w:rsidRPr="00F3094B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0"/>
          <w:szCs w:val="20"/>
          <w:lang w:eastAsia="cs-CZ"/>
        </w:rPr>
      </w:pPr>
    </w:p>
    <w:p w14:paraId="38B9802E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uzavřená mezi</w:t>
      </w:r>
    </w:p>
    <w:p w14:paraId="3F773303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AECCCC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5BDA1E4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VOP CZ, s.p.</w:t>
      </w:r>
    </w:p>
    <w:p w14:paraId="26F8645F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se sídlem Dukelská 102,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742 42 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Šenov u Nového Jičína</w:t>
      </w:r>
    </w:p>
    <w:p w14:paraId="222F615D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zapsan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ý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v obch. rejstříku vedeném Krajským soudem v Ostravě pod </w:t>
      </w:r>
      <w:proofErr w:type="spell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</w:t>
      </w:r>
      <w:proofErr w:type="spell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 zn. A XIV 150</w:t>
      </w:r>
    </w:p>
    <w:p w14:paraId="0EB6DFE4" w14:textId="1E7C4F7C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O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: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 00000493, DIČ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: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 CZ00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0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00493</w:t>
      </w:r>
    </w:p>
    <w:p w14:paraId="18B7DCA9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bankovní spojení: </w:t>
      </w:r>
      <w:proofErr w:type="spell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UniCredit</w:t>
      </w:r>
      <w:proofErr w:type="spell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Bank Czech Republic and Slovakia a.s., </w:t>
      </w:r>
    </w:p>
    <w:p w14:paraId="3523236B" w14:textId="77777777" w:rsidR="00A22BDC" w:rsidRPr="00F91FF6" w:rsidRDefault="00A22BDC" w:rsidP="00A22BDC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číslo účtu</w:t>
      </w:r>
      <w:r w:rsidRPr="00F91FF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: </w:t>
      </w:r>
      <w:r w:rsidRP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554015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0002</w:t>
      </w:r>
      <w:r w:rsidRP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/2700</w:t>
      </w:r>
    </w:p>
    <w:p w14:paraId="77CE10B5" w14:textId="6CD593BE" w:rsidR="00254D37" w:rsidRPr="000D59A4" w:rsidRDefault="00254D37" w:rsidP="00254D37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zastoupen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á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Ing.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Vlastimilem Navrátilem, MBA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 ředitel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em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podniku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="0007602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</w:t>
      </w:r>
    </w:p>
    <w:p w14:paraId="3763EBB0" w14:textId="545A4817" w:rsidR="00254D37" w:rsidRPr="00A264A7" w:rsidRDefault="00254D37" w:rsidP="00254D37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Ing. Romanem </w:t>
      </w:r>
      <w:proofErr w:type="spellStart"/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Dudašem</w:t>
      </w:r>
      <w:proofErr w:type="spellEnd"/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, </w:t>
      </w:r>
      <w:r w:rsidR="00220973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výkonným ředitelem</w:t>
      </w:r>
    </w:p>
    <w:p w14:paraId="4FE57880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20C8EEC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D3F13D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F3094B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„Kupující“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6BDA949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B83401E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53FA208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537CC4B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</w:t>
      </w:r>
    </w:p>
    <w:p w14:paraId="28A54CB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7CB86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3BC5DC2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659060" w14:textId="4FFC62BA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</w:p>
    <w:p w14:paraId="1AE6FFCD" w14:textId="77777777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………………………</w:t>
      </w:r>
    </w:p>
    <w:p w14:paraId="2AF01AA4" w14:textId="77777777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se sídlem …………………………</w:t>
      </w:r>
    </w:p>
    <w:p w14:paraId="583ABDC6" w14:textId="63A3E904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zapsaná v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 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obch. rejstříku vedeném ………….. pod </w:t>
      </w:r>
      <w:proofErr w:type="spellStart"/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</w:t>
      </w:r>
      <w:proofErr w:type="spellEnd"/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 zn. …………..</w:t>
      </w:r>
    </w:p>
    <w:p w14:paraId="608F379C" w14:textId="24BF30CE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IČO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: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…………….., DIČ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: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…………………</w:t>
      </w:r>
    </w:p>
    <w:p w14:paraId="71553DFA" w14:textId="77777777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bankovní spojení:.........................</w:t>
      </w:r>
    </w:p>
    <w:p w14:paraId="6E3785A5" w14:textId="77777777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číslo účtu: ....................................</w:t>
      </w:r>
    </w:p>
    <w:p w14:paraId="630F0573" w14:textId="77777777" w:rsidR="000D59A4" w:rsidRPr="00E91C0D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zastoupená …………, ……….</w:t>
      </w:r>
    </w:p>
    <w:p w14:paraId="5250E604" w14:textId="77777777" w:rsidR="000D59A4" w:rsidRPr="00E91C0D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</w:p>
    <w:p w14:paraId="04950E1C" w14:textId="77777777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(dále jen „Prodávající“)</w:t>
      </w:r>
    </w:p>
    <w:p w14:paraId="0FD8EB0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FBD261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6A0854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CCE7A8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3F31C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64B97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2BE9D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9B6AE4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C29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00DF9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88D86C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879717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602B9E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1A273F6" w14:textId="77777777" w:rsidR="00C1787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C9AAE49" w14:textId="77777777" w:rsidR="00FA7522" w:rsidRPr="00F3094B" w:rsidRDefault="00FA7522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822D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259E213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D42B1B1" w14:textId="77777777" w:rsidR="00C1787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ED34F29" w14:textId="77777777" w:rsidR="00381AA9" w:rsidRPr="00F3094B" w:rsidRDefault="00381AA9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17EAFAD" w14:textId="1EDF459F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lastRenderedPageBreak/>
        <w:t>Článek I</w:t>
      </w:r>
    </w:p>
    <w:p w14:paraId="24266F1E" w14:textId="2CF491E9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Předmět </w:t>
      </w:r>
      <w:r w:rsidR="008701BF"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dohody</w:t>
      </w:r>
    </w:p>
    <w:p w14:paraId="7181A1B2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52514AA" w14:textId="6A64038D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Tato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rámcová dohoda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se uzavírá na základě veřejné zakázky vyhlášené Kupujícím pod názvem </w:t>
      </w:r>
      <w:r w:rsidR="00AB20D7"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</w:t>
      </w:r>
      <w:r w:rsidR="00631FB1" w:rsidRPr="00631FB1">
        <w:rPr>
          <w:rFonts w:ascii="Arial" w:eastAsia="Times New Roman" w:hAnsi="Arial" w:cs="Arial"/>
          <w:i/>
          <w:iCs/>
          <w:sz w:val="20"/>
          <w:szCs w:val="20"/>
        </w:rPr>
        <w:t>Svařovací drát typu G4SI1 pro svařování robotem -</w:t>
      </w:r>
      <w:r w:rsidR="00736E73">
        <w:rPr>
          <w:rFonts w:ascii="Arial" w:eastAsia="Times New Roman" w:hAnsi="Arial" w:cs="Arial"/>
          <w:i/>
          <w:iCs/>
          <w:sz w:val="20"/>
          <w:szCs w:val="20"/>
        </w:rPr>
        <w:t xml:space="preserve"> </w:t>
      </w:r>
      <w:r w:rsidR="00631FB1" w:rsidRPr="00631FB1">
        <w:rPr>
          <w:rFonts w:ascii="Arial" w:eastAsia="Times New Roman" w:hAnsi="Arial" w:cs="Arial"/>
          <w:i/>
          <w:iCs/>
          <w:sz w:val="20"/>
          <w:szCs w:val="20"/>
        </w:rPr>
        <w:t>část 4</w:t>
      </w:r>
      <w:r w:rsidR="002E15DA">
        <w:rPr>
          <w:rFonts w:ascii="Arial" w:eastAsia="Times New Roman" w:hAnsi="Arial" w:cs="Arial"/>
          <w:sz w:val="20"/>
          <w:szCs w:val="20"/>
          <w:lang w:eastAsia="cs-CZ"/>
        </w:rPr>
        <w:t>“</w:t>
      </w:r>
      <w:r w:rsidR="0085486F">
        <w:rPr>
          <w:rFonts w:ascii="Arial" w:eastAsia="Times New Roman" w:hAnsi="Arial" w:cs="Arial"/>
          <w:sz w:val="20"/>
          <w:szCs w:val="20"/>
          <w:lang w:eastAsia="cs-CZ"/>
        </w:rPr>
        <w:t>,</w:t>
      </w:r>
      <w:r w:rsidR="002E15D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výzvy Kupujícího ze dne</w:t>
      </w:r>
      <w:r w:rsidR="000D59A4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EE1CE8">
        <w:rPr>
          <w:rFonts w:ascii="Arial" w:eastAsia="Times New Roman" w:hAnsi="Arial" w:cs="Arial"/>
          <w:lang w:eastAsia="cs-CZ"/>
        </w:rPr>
        <w:t>28.01.2026</w:t>
      </w:r>
      <w:r w:rsidR="00F61DE3">
        <w:rPr>
          <w:rFonts w:ascii="Arial" w:eastAsia="Times New Roman" w:hAnsi="Arial" w:cs="Arial"/>
          <w:lang w:eastAsia="cs-CZ"/>
        </w:rPr>
        <w:t xml:space="preserve">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a nabídky Prodávajícího ze dne </w:t>
      </w:r>
      <w:r w:rsidR="000D59A4" w:rsidRPr="00E91C0D">
        <w:rPr>
          <w:rFonts w:ascii="Arial" w:eastAsia="Times New Roman" w:hAnsi="Arial" w:cs="Arial"/>
          <w:highlight w:val="yellow"/>
          <w:lang w:eastAsia="cs-CZ"/>
        </w:rPr>
        <w:t>……….</w:t>
      </w:r>
    </w:p>
    <w:p w14:paraId="4A967FEB" w14:textId="77777777" w:rsidR="00C1787A" w:rsidRPr="00F3094B" w:rsidRDefault="00C1787A" w:rsidP="00C1787A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AB64320" w14:textId="0BA2A192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Touto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sjednávají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obchodní podmínky, kterými se budou řídit jimi vzájemně uzavřené budoucí kupní smlouvy, jejichž předmětem bude prodej a dodání věcí uvedených v příloze č. 2 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(dále jen </w:t>
      </w:r>
      <w:r w:rsidRPr="00F3094B">
        <w:rPr>
          <w:rFonts w:ascii="Arial" w:eastAsia="Times New Roman" w:hAnsi="Arial" w:cs="Arial"/>
          <w:b/>
          <w:bCs/>
          <w:i/>
          <w:iCs/>
          <w:sz w:val="20"/>
          <w:szCs w:val="20"/>
          <w:lang w:eastAsia="cs-CZ"/>
        </w:rPr>
        <w:t>„Zboží“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) a to za ceny uvedené tamtéž.</w:t>
      </w:r>
    </w:p>
    <w:p w14:paraId="0D39D38E" w14:textId="77777777" w:rsidR="00C1787A" w:rsidRPr="00F3094B" w:rsidRDefault="00C1787A" w:rsidP="00C1787A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E75B983" w14:textId="791D090B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se zavazuje dodávat Zboží Kupujícímu za podmínek uvedených v 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055AC902" w14:textId="77777777" w:rsidR="00C1787A" w:rsidRPr="00F3094B" w:rsidRDefault="00C1787A" w:rsidP="00C1787A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6DE134B" w14:textId="5BFD03F1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odebírat od Prodávajícího objednané Zboží za podmínek uvedených v 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dohodě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a platit za ně cenu uvedenou v příloze č. 2 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1096D54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57FCA2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27ADBBD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</w:t>
      </w:r>
    </w:p>
    <w:p w14:paraId="0E4CA387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Uzavírání kupních smluv</w:t>
      </w:r>
    </w:p>
    <w:p w14:paraId="2D2A188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  <w:bookmarkStart w:id="0" w:name="_Hlk79041939"/>
    </w:p>
    <w:p w14:paraId="082F05FA" w14:textId="77777777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touto </w:t>
      </w:r>
      <w:r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nabízí Kupujícímu Zboží v množství uvedeném v příloze č. 2 této dohody ve sloupci </w:t>
      </w:r>
      <w:r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„Maximální množství odběru v MJ“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0F04F8C0" w14:textId="77777777" w:rsidR="000D59A4" w:rsidRPr="00F3094B" w:rsidRDefault="000D59A4" w:rsidP="000D59A4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451ADD31" w14:textId="77777777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doručovat objednávky Prodávajícímu nejméně pět (5) pracovních dnů před požadovaným termínem dodání Zboží. </w:t>
      </w:r>
    </w:p>
    <w:p w14:paraId="32A47133" w14:textId="77777777" w:rsidR="000D59A4" w:rsidRPr="00F3094B" w:rsidRDefault="000D59A4" w:rsidP="000D59A4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6997878B" w14:textId="77777777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Objednávky musí obsahovat kromě povinných náležitostí obchodních listin také evidenční číslo objednávky, označení druhu požadovaného Zboží, údaj o objednávaném množství, požadovaný termín plnění a </w:t>
      </w:r>
      <w:r>
        <w:rPr>
          <w:rFonts w:ascii="Arial" w:eastAsia="Times New Roman" w:hAnsi="Arial" w:cs="Arial"/>
          <w:sz w:val="20"/>
          <w:szCs w:val="20"/>
          <w:lang w:eastAsia="cs-CZ"/>
        </w:rPr>
        <w:t>jméno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osoby oprávněné k uzavírání kupních smluv za Kupujícího.</w:t>
      </w:r>
    </w:p>
    <w:p w14:paraId="7537CD6A" w14:textId="77777777" w:rsidR="000D59A4" w:rsidRPr="00F3094B" w:rsidRDefault="000D59A4" w:rsidP="000D59A4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78D04740" w14:textId="47450745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Vzhledem k tomu, že tato dohoda zakládá nabídku Prodávajícího k dodání Zboží (v množství a lhůtách limitovaných výše uvedenými ustanoveními), platnou po celou dobu účinnosti této </w:t>
      </w:r>
      <w:r>
        <w:rPr>
          <w:rFonts w:ascii="Arial" w:eastAsia="Times New Roman" w:hAnsi="Arial" w:cs="Arial"/>
          <w:sz w:val="20"/>
          <w:szCs w:val="20"/>
          <w:lang w:eastAsia="cs-CZ"/>
        </w:rPr>
        <w:t>dohod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y, bude k uzavření kupních smluv docházet okamžikem doručení objednávky Prodávajícímu. Prodávající je proto oprávněn odmítnout či nepotvrdit pouze objednávky Kupujícího, které nebudou v souladu s výše uvedenými ustanoveními. V takovém případě je však Prodávající povinen zaslat Kupujícímu do tří (3) pracovních dnů protinávrh, tj. vlastní písemnou nabídku dodání této části Zboží, která bude odpovídat jeho možnostem a která bude svým obsahem co nejbližší objednávce Kupujícího, kterou Prodávající odmítl.</w:t>
      </w:r>
    </w:p>
    <w:p w14:paraId="694A6A3E" w14:textId="77777777" w:rsidR="000D59A4" w:rsidRPr="00F3094B" w:rsidRDefault="000D59A4" w:rsidP="000D59A4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66DAC06F" w14:textId="77777777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Objednávky budou Kupujícím zasílány Prodávajícímu poštou na adresu sídla Prodávajícího, datovou schránkou nebo e-mailem na adresu ……………………. a ……… (na obě současně). Prodávající je oprávněn kdykoliv určit místo těchto e-mailových adres jiné adresy, a to i bez uzavření dodatku k této dohodě. Takováto změna nabude vůči Kupujícímu účinnosti okamžikem doručení příslušného oznámení, nebude-li v oznámení uveden pozdější termín.</w:t>
      </w:r>
    </w:p>
    <w:p w14:paraId="71156273" w14:textId="77777777" w:rsidR="000D59A4" w:rsidRPr="00F3094B" w:rsidRDefault="000D59A4" w:rsidP="000D59A4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C6EC6D8" w14:textId="77777777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Prodávající se zavazuje potvrzovat Kupujícímu, že objednávku obdržel, a to do druhého (2.) pracovního dne od jejího doručení. V tomto potvrzení je Prodávající povinen uvést evidenční číslo objednávky, kterým ji označil Kupující. Prodávající je povinen zasílat tato potvrzení e-mailem na adresy kontaktních osob Kupujícího.</w:t>
      </w:r>
    </w:p>
    <w:p w14:paraId="20CF2A0E" w14:textId="77777777" w:rsidR="000D59A4" w:rsidRPr="00F3094B" w:rsidRDefault="000D59A4" w:rsidP="000D59A4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68D2FE8" w14:textId="335F710A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Práva a povinnosti účastníků neupravená výslovně touto dohodou se řídí </w:t>
      </w:r>
      <w:r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Všeobecnými nákupními podmínkami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jsou přílohou č. 1 této </w:t>
      </w:r>
      <w:r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Nebude-li 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v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objednávce výslovně uvedeno jinak, resp. nebude-li v kupní </w:t>
      </w:r>
      <w:r w:rsidR="00381AA9">
        <w:rPr>
          <w:rFonts w:ascii="Arial" w:eastAsia="Times New Roman" w:hAnsi="Arial" w:cs="Arial"/>
          <w:sz w:val="20"/>
          <w:szCs w:val="20"/>
          <w:lang w:eastAsia="cs-CZ"/>
        </w:rPr>
        <w:t>smlouvě</w:t>
      </w:r>
      <w:r w:rsidR="00381AA9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výslovně sjednáno jinak, použijí se na ni, způsob jejího uzavírání, jakož i na právní vztahy mezi stranami z těchto kupních smluv vyplývající v plném rozsahu ujednání této dohody. Na základě tohoto ujednání je část obsahu této dohody i část obsahu kupních smluv určena odkazem na </w:t>
      </w:r>
      <w:r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Všeobecné nákupní podmínky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tvoří přílohu č. 1 této dohody.</w:t>
      </w:r>
    </w:p>
    <w:p w14:paraId="3173A26F" w14:textId="77777777" w:rsidR="000D59A4" w:rsidRPr="005B66AA" w:rsidRDefault="000D59A4" w:rsidP="000D59A4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C2B5D48" w14:textId="77777777" w:rsidR="000D59A4" w:rsidRPr="005B66AA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Účastníci se zavazují komunikovat spolu v záležitostech týkajících se této dohody výlučně prostřednictvím následujících kontaktních osob a údajů, a to přednostně písemnou formou: </w:t>
      </w:r>
    </w:p>
    <w:p w14:paraId="66A66EA4" w14:textId="77777777" w:rsidR="000D59A4" w:rsidRPr="005B66AA" w:rsidRDefault="000D59A4" w:rsidP="000D59A4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lastRenderedPageBreak/>
        <w:t xml:space="preserve">za Kupujícího: </w:t>
      </w:r>
    </w:p>
    <w:p w14:paraId="2CD52808" w14:textId="7D7A6BD7" w:rsidR="00093C81" w:rsidRPr="00AB20D7" w:rsidRDefault="00093C81" w:rsidP="00D5058E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bookmarkStart w:id="1" w:name="_Hlk63767357"/>
      <w:r w:rsidRPr="00AB20D7">
        <w:rPr>
          <w:rFonts w:ascii="Arial" w:eastAsia="Times New Roman" w:hAnsi="Arial" w:cs="Arial"/>
          <w:sz w:val="20"/>
          <w:szCs w:val="20"/>
          <w:lang w:eastAsia="cs-CZ"/>
        </w:rPr>
        <w:t>Ing. Libor Štěpaník,</w:t>
      </w:r>
      <w:r w:rsidR="003D4A2D">
        <w:rPr>
          <w:rFonts w:ascii="Arial" w:eastAsia="Times New Roman" w:hAnsi="Arial" w:cs="Arial"/>
          <w:sz w:val="20"/>
          <w:szCs w:val="20"/>
          <w:lang w:eastAsia="cs-CZ"/>
        </w:rPr>
        <w:t xml:space="preserve"> email:</w:t>
      </w:r>
      <w:r w:rsidRPr="00AB20D7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hyperlink r:id="rId8" w:history="1">
        <w:r w:rsidRPr="00AB20D7">
          <w:rPr>
            <w:rStyle w:val="Hypertextovodkaz"/>
            <w:rFonts w:ascii="Arial" w:eastAsia="Times New Roman" w:hAnsi="Arial" w:cs="Arial"/>
            <w:sz w:val="20"/>
            <w:szCs w:val="20"/>
            <w:lang w:eastAsia="cs-CZ"/>
          </w:rPr>
          <w:t>stepanik.l@vop.cz</w:t>
        </w:r>
      </w:hyperlink>
      <w:r w:rsidRPr="00AB20D7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r w:rsidR="003D4A2D">
        <w:rPr>
          <w:rFonts w:ascii="Arial" w:eastAsia="Times New Roman" w:hAnsi="Arial" w:cs="Arial"/>
          <w:sz w:val="20"/>
          <w:szCs w:val="20"/>
          <w:lang w:eastAsia="cs-CZ"/>
        </w:rPr>
        <w:t xml:space="preserve">telefon: </w:t>
      </w:r>
      <w:r w:rsidRPr="00AB20D7">
        <w:rPr>
          <w:rFonts w:ascii="Arial" w:eastAsia="Times New Roman" w:hAnsi="Arial" w:cs="Arial"/>
          <w:sz w:val="20"/>
          <w:szCs w:val="20"/>
          <w:lang w:eastAsia="cs-CZ"/>
        </w:rPr>
        <w:t>556 783 532</w:t>
      </w:r>
    </w:p>
    <w:bookmarkEnd w:id="1"/>
    <w:p w14:paraId="0CBA2804" w14:textId="1E2BDCA4" w:rsidR="002E15DA" w:rsidRDefault="00A33C0A" w:rsidP="002E15DA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33C0A">
        <w:rPr>
          <w:rFonts w:ascii="Arial" w:eastAsia="Times New Roman" w:hAnsi="Arial" w:cs="Arial"/>
          <w:sz w:val="20"/>
          <w:szCs w:val="20"/>
          <w:lang w:eastAsia="cs-CZ"/>
        </w:rPr>
        <w:t xml:space="preserve">Ing. Ivana Klimčíková, klimcikova.i@vop.cz, </w:t>
      </w:r>
      <w:r w:rsidR="00F1318B">
        <w:rPr>
          <w:rFonts w:ascii="Arial" w:eastAsia="Times New Roman" w:hAnsi="Arial" w:cs="Arial"/>
          <w:sz w:val="20"/>
          <w:szCs w:val="20"/>
          <w:lang w:eastAsia="cs-CZ"/>
        </w:rPr>
        <w:t xml:space="preserve">telefon: </w:t>
      </w:r>
      <w:r w:rsidRPr="00A33C0A">
        <w:rPr>
          <w:rFonts w:ascii="Arial" w:eastAsia="Times New Roman" w:hAnsi="Arial" w:cs="Arial"/>
          <w:sz w:val="20"/>
          <w:szCs w:val="20"/>
          <w:lang w:eastAsia="cs-CZ"/>
        </w:rPr>
        <w:t>556 783</w:t>
      </w:r>
      <w:r w:rsidR="00FA7522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Pr="00A33C0A">
        <w:rPr>
          <w:rFonts w:ascii="Arial" w:eastAsia="Times New Roman" w:hAnsi="Arial" w:cs="Arial"/>
          <w:sz w:val="20"/>
          <w:szCs w:val="20"/>
          <w:lang w:eastAsia="cs-CZ"/>
        </w:rPr>
        <w:t>53</w:t>
      </w:r>
      <w:r w:rsidR="00220973">
        <w:rPr>
          <w:rFonts w:ascii="Arial" w:eastAsia="Times New Roman" w:hAnsi="Arial" w:cs="Arial"/>
          <w:sz w:val="20"/>
          <w:szCs w:val="20"/>
          <w:lang w:eastAsia="cs-CZ"/>
        </w:rPr>
        <w:t>8</w:t>
      </w:r>
    </w:p>
    <w:p w14:paraId="13BC48C9" w14:textId="2204B6B6" w:rsidR="00FA7522" w:rsidRPr="00111B16" w:rsidRDefault="00FA7522" w:rsidP="00FA7522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11B16">
        <w:rPr>
          <w:rFonts w:ascii="Arial" w:eastAsia="Times New Roman" w:hAnsi="Arial" w:cs="Arial"/>
          <w:sz w:val="20"/>
          <w:szCs w:val="20"/>
          <w:lang w:eastAsia="cs-CZ"/>
        </w:rPr>
        <w:t xml:space="preserve">pro záležitosti jakosti Zboží: Ing. Radek Pantlík, </w:t>
      </w:r>
      <w:hyperlink r:id="rId9" w:history="1">
        <w:r w:rsidRPr="00111B16">
          <w:rPr>
            <w:rStyle w:val="Hypertextovodkaz"/>
            <w:rFonts w:ascii="Arial" w:eastAsia="Times New Roman" w:hAnsi="Arial" w:cs="Arial"/>
            <w:color w:val="auto"/>
            <w:sz w:val="20"/>
            <w:szCs w:val="20"/>
            <w:lang w:eastAsia="cs-CZ"/>
          </w:rPr>
          <w:t>pantlik.r@vop.cz</w:t>
        </w:r>
      </w:hyperlink>
      <w:r w:rsidRPr="00111B16">
        <w:rPr>
          <w:rFonts w:ascii="Arial" w:eastAsia="Times New Roman" w:hAnsi="Arial" w:cs="Arial"/>
          <w:sz w:val="20"/>
          <w:szCs w:val="20"/>
          <w:lang w:eastAsia="cs-CZ"/>
        </w:rPr>
        <w:t>, 556 783 363</w:t>
      </w:r>
    </w:p>
    <w:p w14:paraId="0344B8E8" w14:textId="77777777" w:rsidR="00FA7522" w:rsidRPr="00F826E4" w:rsidRDefault="00FA7522" w:rsidP="00FA7522">
      <w:pPr>
        <w:autoSpaceDE w:val="0"/>
        <w:autoSpaceDN w:val="0"/>
        <w:spacing w:after="0" w:line="240" w:lineRule="auto"/>
        <w:ind w:left="1440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D4065FF" w14:textId="77777777" w:rsidR="000D59A4" w:rsidRPr="00145EC8" w:rsidRDefault="000D59A4" w:rsidP="000D59A4">
      <w:pPr>
        <w:numPr>
          <w:ilvl w:val="0"/>
          <w:numId w:val="3"/>
        </w:numPr>
        <w:tabs>
          <w:tab w:val="num" w:pos="1418"/>
        </w:tabs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45EC8">
        <w:rPr>
          <w:rFonts w:ascii="Arial" w:eastAsia="Times New Roman" w:hAnsi="Arial" w:cs="Arial"/>
          <w:sz w:val="20"/>
          <w:szCs w:val="20"/>
          <w:lang w:eastAsia="cs-CZ"/>
        </w:rPr>
        <w:t>za Prodávajícího:</w:t>
      </w:r>
    </w:p>
    <w:p w14:paraId="2A95E119" w14:textId="77777777" w:rsidR="000D59A4" w:rsidRPr="005B66AA" w:rsidRDefault="000D59A4" w:rsidP="000D59A4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……………, ………….</w:t>
      </w:r>
    </w:p>
    <w:p w14:paraId="52E9407E" w14:textId="77777777" w:rsidR="000D59A4" w:rsidRPr="005B66AA" w:rsidRDefault="000D59A4" w:rsidP="000D59A4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……………, ………….</w:t>
      </w:r>
    </w:p>
    <w:p w14:paraId="595BF564" w14:textId="77777777" w:rsidR="000D59A4" w:rsidRPr="005B66AA" w:rsidRDefault="000D59A4" w:rsidP="000D59A4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Je-li určeno za jednoho účastníka více kontaktních osob, musí být e-mailová sdělení zasílána všem kontaktním osobám současně, jinak na ně nebude brán zřetel. </w:t>
      </w:r>
    </w:p>
    <w:p w14:paraId="37E1F271" w14:textId="77777777" w:rsidR="000D59A4" w:rsidRPr="005B66AA" w:rsidRDefault="000D59A4" w:rsidP="000D59A4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Účastníci jsou oprávněni kdykoliv pověřit komunikací s druhým účastníkem i jinou osobu, a to i bez uzavření dodatku k této dohodě. Takováto změna nabude vůči druhému účastníkovi účinnosti okamžikem doručení příslušného oznámení, nebude-li v oznámení uveden pozdější termín.</w:t>
      </w:r>
    </w:p>
    <w:p w14:paraId="721EAF37" w14:textId="77777777" w:rsidR="000D59A4" w:rsidRPr="005B66AA" w:rsidRDefault="000D59A4" w:rsidP="000D59A4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478F4628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5E833AE8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6B77AFF8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III</w:t>
      </w:r>
    </w:p>
    <w:p w14:paraId="69A6A731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Podmínky plnění a dodací podmínky</w:t>
      </w:r>
    </w:p>
    <w:p w14:paraId="3968E46F" w14:textId="77777777" w:rsidR="00C1787A" w:rsidRPr="00F3094B" w:rsidRDefault="00C1787A" w:rsidP="00C1787A">
      <w:p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081043CE" w14:textId="51EDAAD7" w:rsidR="00C1787A" w:rsidRPr="00F3094B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hAnsi="Arial" w:cs="Arial"/>
          <w:sz w:val="20"/>
          <w:szCs w:val="20"/>
        </w:rPr>
        <w:t xml:space="preserve">Zboží bude dodáno v provedení uvedeném v příloze č. 2 této </w:t>
      </w:r>
      <w:r w:rsidR="008914BA" w:rsidRPr="00F3094B">
        <w:rPr>
          <w:rFonts w:ascii="Arial" w:hAnsi="Arial" w:cs="Arial"/>
          <w:sz w:val="20"/>
          <w:szCs w:val="20"/>
        </w:rPr>
        <w:t>dohody</w:t>
      </w:r>
      <w:r w:rsidRPr="00F3094B">
        <w:rPr>
          <w:rFonts w:ascii="Arial" w:hAnsi="Arial" w:cs="Arial"/>
          <w:sz w:val="20"/>
          <w:szCs w:val="20"/>
        </w:rPr>
        <w:t>.</w:t>
      </w:r>
    </w:p>
    <w:p w14:paraId="7305E244" w14:textId="77777777" w:rsidR="00C1787A" w:rsidRPr="00F3094B" w:rsidRDefault="00C1787A" w:rsidP="00C1787A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9E94289" w14:textId="152290A2" w:rsidR="00C1787A" w:rsidRPr="00F3094B" w:rsidRDefault="00C1787A" w:rsidP="00E801B2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Zboží bude dodáno </w:t>
      </w:r>
      <w:r w:rsidR="0092654B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ve vhodném přepravním a manipulačním uskupení, řádně zabezpečeném proti samovolnému uvolnění a pohybu jednotlivých balení</w:t>
      </w:r>
      <w:r w:rsidR="00F544F6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6A135112" w14:textId="77777777" w:rsidR="008914BA" w:rsidRPr="00F3094B" w:rsidRDefault="008914BA" w:rsidP="008914B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4AA8247" w14:textId="6CBD9FB6" w:rsidR="00C1787A" w:rsidRPr="00F3094B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Místem dodání bude výrobní areál Kupujícího v Šenově u Nového Jičína</w:t>
      </w:r>
      <w:r w:rsidR="002544E5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konkrétní místo v rámci tohoto areálu určí Kupující. </w:t>
      </w:r>
    </w:p>
    <w:p w14:paraId="1C547EB0" w14:textId="77777777" w:rsidR="00C1787A" w:rsidRPr="00F3094B" w:rsidRDefault="00C1787A" w:rsidP="00C1787A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08CF5CF" w14:textId="77777777" w:rsidR="00C1787A" w:rsidRPr="00EE08F4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EE08F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Spolu se Zbožím dodá Prodávající Kupujícímu tyto doklady:</w:t>
      </w:r>
    </w:p>
    <w:p w14:paraId="6ABEF82A" w14:textId="57D94775" w:rsidR="00C1787A" w:rsidRPr="00EE08F4" w:rsidRDefault="00C1787A" w:rsidP="00C1787A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EE08F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dodací list – v</w:t>
      </w:r>
      <w:r w:rsidR="002544E5" w:rsidRPr="00EE08F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e </w:t>
      </w:r>
      <w:r w:rsidR="00AD4FD4" w:rsidRPr="00EE08F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="002544E5" w:rsidRPr="00EE08F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EE08F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vyhotoveních</w:t>
      </w:r>
      <w:r w:rsidR="00C32B26" w:rsidRPr="00EE08F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;</w:t>
      </w:r>
    </w:p>
    <w:p w14:paraId="78D45FB2" w14:textId="59711801" w:rsidR="0036681E" w:rsidRPr="00EE08F4" w:rsidRDefault="00736A46" w:rsidP="0036681E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EE08F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prohlášení o shodě dle ČSN EN ISO/IEC 17050-1</w:t>
      </w:r>
      <w:r w:rsidR="00F61DE3" w:rsidRPr="00EE08F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0A881AE0" w14:textId="77777777" w:rsidR="00F1318B" w:rsidRPr="00EE08F4" w:rsidRDefault="00F1318B" w:rsidP="00F1318B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EE08F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doklady uvedené v příloze č. 2</w:t>
      </w:r>
    </w:p>
    <w:p w14:paraId="3FFB6D55" w14:textId="77777777" w:rsidR="003D4A2D" w:rsidRPr="00EE08F4" w:rsidRDefault="003D4A2D" w:rsidP="00AB2E83">
      <w:pPr>
        <w:pStyle w:val="Odstavecseseznamem"/>
        <w:spacing w:after="0"/>
        <w:ind w:left="927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22871E1" w14:textId="130B16DA" w:rsidR="00C1787A" w:rsidRPr="00EE08F4" w:rsidRDefault="00C1787A" w:rsidP="00C1787A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EE08F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Prodávající je oprávněn dodat Zboží i dílčími dodávkami.</w:t>
      </w:r>
    </w:p>
    <w:p w14:paraId="44A5B581" w14:textId="77777777" w:rsidR="00C1787A" w:rsidRPr="00EE08F4" w:rsidRDefault="00C1787A" w:rsidP="00C1787A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430FDDE" w14:textId="169957D4" w:rsidR="00C1787A" w:rsidRPr="00EE08F4" w:rsidRDefault="00C1787A" w:rsidP="00C1787A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EE08F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Prodávající je povinen dodržet při dodání Zboží do areálu Kupujícího pravidla uvedená v příloze č. </w:t>
      </w:r>
      <w:r w:rsidR="001F3997" w:rsidRPr="00EE08F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Pr="00EE08F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této </w:t>
      </w:r>
      <w:r w:rsidR="00BB304F" w:rsidRPr="00EE08F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EE08F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0687E5A0" w14:textId="77777777" w:rsidR="00C1787A" w:rsidRPr="00EE08F4" w:rsidRDefault="00C1787A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680D28A" w14:textId="1AD8AEA8" w:rsidR="00C1787A" w:rsidRPr="00EE08F4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719C071" w14:textId="77777777" w:rsidR="00C1787A" w:rsidRPr="00EE08F4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EE08F4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IV</w:t>
      </w:r>
    </w:p>
    <w:p w14:paraId="71F86D63" w14:textId="77777777" w:rsidR="00C1787A" w:rsidRPr="00EE08F4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EE08F4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Cena</w:t>
      </w:r>
    </w:p>
    <w:p w14:paraId="628973F6" w14:textId="77777777" w:rsidR="00C1787A" w:rsidRPr="00EE08F4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E328E17" w14:textId="5D887F7F" w:rsidR="00C1787A" w:rsidRPr="00EE08F4" w:rsidRDefault="00C1787A" w:rsidP="00C1787A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EE08F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Cena za Zboží je uvedena v příloze č. 2 této </w:t>
      </w:r>
      <w:r w:rsidR="00BB304F" w:rsidRPr="00EE08F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EE08F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0481ED83" w14:textId="3349C167" w:rsidR="00C1787A" w:rsidRPr="00EE08F4" w:rsidRDefault="00C1787A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F8D6309" w14:textId="77777777" w:rsidR="000D55CF" w:rsidRPr="00EE08F4" w:rsidRDefault="000D55CF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0CA485A0" w14:textId="77777777" w:rsidR="00C1787A" w:rsidRPr="00EE08F4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EE08F4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</w:t>
      </w:r>
      <w:r w:rsidRPr="00EE08F4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 </w:t>
      </w:r>
    </w:p>
    <w:p w14:paraId="1EA70532" w14:textId="77777777" w:rsidR="00C1787A" w:rsidRPr="00EE08F4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EE08F4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Ostatní ujednání</w:t>
      </w:r>
    </w:p>
    <w:p w14:paraId="087F203D" w14:textId="77777777" w:rsidR="00C1787A" w:rsidRPr="00EE08F4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35E1420" w14:textId="49C84368" w:rsidR="00F3094B" w:rsidRPr="00F3094B" w:rsidRDefault="00F3094B" w:rsidP="00F3094B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EE08F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Tato dohoda se uzavírá na dobu jednoho (1) roku ode dne její účinnosti</w:t>
      </w:r>
      <w:r w:rsidRPr="00EE08F4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Pr="00EE08F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nebo do vyčerpání celkového množství Zboží, k jehož dodání se touto </w:t>
      </w:r>
      <w:r w:rsidR="00D23EFF" w:rsidRPr="00EE08F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dohodou</w:t>
      </w:r>
      <w:r w:rsidRPr="00EE08F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Prodávající zavázal (tj. množství uvedené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v příloze č. 2 této dohody ve sloupci </w:t>
      </w:r>
      <w:r w:rsidRPr="00F3094B"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  <w:t>„Maximální množství odběru v MJ“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), podle toho, která z těchto </w:t>
      </w:r>
      <w:r w:rsidR="00F61DE3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skutečností nastane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dříve. </w:t>
      </w:r>
    </w:p>
    <w:p w14:paraId="2A980746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55BD17D" w14:textId="658A1FBA" w:rsidR="00C1787A" w:rsidRPr="00F3094B" w:rsidRDefault="00C1787A" w:rsidP="00C1787A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Prodávající se zavazuje nakládat s obsahem příloh č. 2 a 3 této </w:t>
      </w:r>
      <w:r w:rsidR="00BB304F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dohody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jako s předmětem obchodního tajemství, tj. neposkytnout ani nezpřístupnit žádnou informaci v nich uvedenou třetí osobě bez předchozího písemného souhlasu Kupujícího. Tato povinnost Prodávajícího přetrvá po dobu deseti (10) let po ukončení této </w:t>
      </w:r>
      <w:r w:rsidR="0011550D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4E805FB5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DE47E8B" w14:textId="034BC92A" w:rsidR="00C1787A" w:rsidRDefault="00C1787A" w:rsidP="00C1787A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 w:rsidR="0011550D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dohoda </w:t>
      </w:r>
      <w:r w:rsidR="0036681E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nezakládá žádný odběrový závazek Kupujícího.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</w:p>
    <w:p w14:paraId="225BB6E8" w14:textId="77777777" w:rsidR="00C32B26" w:rsidRDefault="00C32B26" w:rsidP="00C94A2E">
      <w:pPr>
        <w:tabs>
          <w:tab w:val="num" w:pos="567"/>
        </w:tabs>
        <w:spacing w:after="0" w:line="240" w:lineRule="auto"/>
        <w:contextualSpacing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491394DD" w14:textId="77777777" w:rsidR="00C94A2E" w:rsidRPr="00F3094B" w:rsidRDefault="00C94A2E" w:rsidP="00C94A2E">
      <w:pPr>
        <w:tabs>
          <w:tab w:val="num" w:pos="567"/>
        </w:tabs>
        <w:spacing w:after="0" w:line="240" w:lineRule="auto"/>
        <w:contextualSpacing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64028FD7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lastRenderedPageBreak/>
        <w:t>Článek</w:t>
      </w: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VI </w:t>
      </w:r>
    </w:p>
    <w:p w14:paraId="51550E62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Závěrečná ustanovení</w:t>
      </w:r>
    </w:p>
    <w:p w14:paraId="4715B94A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B41614B" w14:textId="303D1419" w:rsidR="000D59A4" w:rsidRPr="00E750E5" w:rsidRDefault="000D59A4" w:rsidP="000D59A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C7B0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dohoda je uzavřena v elektronické podobě a nabývá platnosti připojením zaručených elektronických podpisů zástupců obou smluvních stran k témuž dokumentu a doručením takto podepsaných </w:t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dokumentů oběma smluvním stranám. </w:t>
      </w:r>
      <w:r w:rsidRPr="00E50EE4">
        <w:rPr>
          <w:rFonts w:ascii="Arial" w:hAnsi="Arial" w:cs="Arial"/>
          <w:sz w:val="20"/>
          <w:szCs w:val="20"/>
        </w:rPr>
        <w:t xml:space="preserve">Tato dohoda nabude účinnosti buďto jejím </w:t>
      </w:r>
      <w:r w:rsidRPr="00B2270B">
        <w:rPr>
          <w:rFonts w:ascii="Arial" w:hAnsi="Arial" w:cs="Arial"/>
          <w:sz w:val="20"/>
          <w:szCs w:val="20"/>
        </w:rPr>
        <w:t>zveřejněním v registru smluv d</w:t>
      </w:r>
      <w:r w:rsidRPr="00C770F2">
        <w:rPr>
          <w:rFonts w:ascii="Arial" w:hAnsi="Arial" w:cs="Arial"/>
          <w:sz w:val="20"/>
          <w:szCs w:val="20"/>
        </w:rPr>
        <w:t>le zákona č. 340/2015 Sb., zákon o registru smluv, ve znění pozdějších předpisů</w:t>
      </w:r>
      <w:r w:rsidR="00B5518C" w:rsidRPr="00C770F2">
        <w:rPr>
          <w:rFonts w:ascii="Arial" w:hAnsi="Arial" w:cs="Arial"/>
          <w:sz w:val="20"/>
          <w:szCs w:val="20"/>
        </w:rPr>
        <w:t xml:space="preserve">, nebo dnem </w:t>
      </w:r>
      <w:r w:rsidR="00AC2EB2" w:rsidRPr="00EE08F4">
        <w:rPr>
          <w:rFonts w:ascii="Arial" w:hAnsi="Arial" w:cs="Arial"/>
          <w:sz w:val="20"/>
          <w:szCs w:val="20"/>
        </w:rPr>
        <w:t>1</w:t>
      </w:r>
      <w:r w:rsidR="001B03C6" w:rsidRPr="00EE08F4">
        <w:rPr>
          <w:rFonts w:ascii="Arial" w:hAnsi="Arial" w:cs="Arial"/>
          <w:sz w:val="20"/>
          <w:szCs w:val="20"/>
        </w:rPr>
        <w:t>5</w:t>
      </w:r>
      <w:r w:rsidR="00093C81" w:rsidRPr="00EE08F4">
        <w:rPr>
          <w:rFonts w:ascii="Arial" w:hAnsi="Arial" w:cs="Arial"/>
          <w:sz w:val="20"/>
          <w:szCs w:val="20"/>
        </w:rPr>
        <w:t>.</w:t>
      </w:r>
      <w:r w:rsidR="00220973" w:rsidRPr="00EE08F4">
        <w:rPr>
          <w:rFonts w:ascii="Arial" w:hAnsi="Arial" w:cs="Arial"/>
          <w:sz w:val="20"/>
          <w:szCs w:val="20"/>
        </w:rPr>
        <w:t>0</w:t>
      </w:r>
      <w:r w:rsidR="00F1318B" w:rsidRPr="00EE08F4">
        <w:rPr>
          <w:rFonts w:ascii="Arial" w:hAnsi="Arial" w:cs="Arial"/>
          <w:sz w:val="20"/>
          <w:szCs w:val="20"/>
        </w:rPr>
        <w:t>3</w:t>
      </w:r>
      <w:r w:rsidR="00220973" w:rsidRPr="00EE08F4">
        <w:rPr>
          <w:rFonts w:ascii="Arial" w:hAnsi="Arial" w:cs="Arial"/>
          <w:sz w:val="20"/>
          <w:szCs w:val="20"/>
        </w:rPr>
        <w:t>.</w:t>
      </w:r>
      <w:r w:rsidR="00093C81" w:rsidRPr="00EE08F4">
        <w:rPr>
          <w:rFonts w:ascii="Arial" w:hAnsi="Arial" w:cs="Arial"/>
          <w:sz w:val="20"/>
          <w:szCs w:val="20"/>
        </w:rPr>
        <w:t>202</w:t>
      </w:r>
      <w:r w:rsidR="00220973" w:rsidRPr="00EE08F4">
        <w:rPr>
          <w:rFonts w:ascii="Arial" w:hAnsi="Arial" w:cs="Arial"/>
          <w:sz w:val="20"/>
          <w:szCs w:val="20"/>
        </w:rPr>
        <w:t xml:space="preserve">6 </w:t>
      </w:r>
      <w:r w:rsidR="00B5518C" w:rsidRPr="00C770F2">
        <w:rPr>
          <w:rFonts w:ascii="Arial" w:hAnsi="Arial" w:cs="Arial"/>
          <w:sz w:val="20"/>
          <w:szCs w:val="20"/>
        </w:rPr>
        <w:t>podle toho</w:t>
      </w:r>
      <w:r w:rsidR="00B5518C" w:rsidRPr="00B2270B">
        <w:rPr>
          <w:rFonts w:ascii="Arial" w:hAnsi="Arial" w:cs="Arial"/>
          <w:sz w:val="20"/>
          <w:szCs w:val="20"/>
        </w:rPr>
        <w:t>, kter</w:t>
      </w:r>
      <w:r w:rsidR="00B5518C">
        <w:rPr>
          <w:rFonts w:ascii="Arial" w:hAnsi="Arial" w:cs="Arial"/>
          <w:sz w:val="20"/>
          <w:szCs w:val="20"/>
        </w:rPr>
        <w:t>á</w:t>
      </w:r>
      <w:r w:rsidR="00B5518C" w:rsidRPr="00B2270B">
        <w:rPr>
          <w:rFonts w:ascii="Arial" w:hAnsi="Arial" w:cs="Arial"/>
          <w:sz w:val="20"/>
          <w:szCs w:val="20"/>
        </w:rPr>
        <w:t xml:space="preserve"> z těchto okolností nastane později.</w:t>
      </w:r>
    </w:p>
    <w:p w14:paraId="463E635F" w14:textId="77777777" w:rsidR="000D59A4" w:rsidRPr="00365D85" w:rsidRDefault="000D59A4" w:rsidP="000D59A4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277075B" w14:textId="72A5FF23" w:rsidR="000D59A4" w:rsidRPr="00365D85" w:rsidRDefault="000D59A4" w:rsidP="000D59A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dohoda</w:t>
      </w: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může být měněna pouze písemnými dodatky uzavřenými v elektronické podobě, pro jejichž uzavření a nabytí platnosti a účinnosti platí odst. 1 tohoto článku obdobně. Smluvní strany tímto vylučují možnost změny této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dohody </w:t>
      </w: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jinou formou, s výjimkou uvedenou v čl. II odst. </w:t>
      </w:r>
      <w:r w:rsidR="00BD60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8</w:t>
      </w: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této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0B6211B7" w14:textId="77777777" w:rsidR="000D59A4" w:rsidRPr="00F3094B" w:rsidRDefault="000D59A4" w:rsidP="000D59A4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C4E6349" w14:textId="77777777" w:rsidR="000D59A4" w:rsidRPr="00F3094B" w:rsidRDefault="000D59A4" w:rsidP="000D59A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dohoda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nahrazuje veškerá předchozí ujednání účastníků týkající se předmětu této dohody. </w:t>
      </w:r>
    </w:p>
    <w:p w14:paraId="7643BE22" w14:textId="77777777" w:rsidR="000D59A4" w:rsidRPr="00F3094B" w:rsidRDefault="000D59A4" w:rsidP="000D59A4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FE21DA8" w14:textId="77777777" w:rsidR="000D59A4" w:rsidRPr="00F3094B" w:rsidRDefault="000D59A4" w:rsidP="000D59A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Přílohy a dodatky tvoří nedílnou součást této dohody.</w:t>
      </w:r>
    </w:p>
    <w:p w14:paraId="409880E3" w14:textId="77777777" w:rsidR="000D59A4" w:rsidRPr="00F3094B" w:rsidRDefault="000D59A4" w:rsidP="000D59A4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595498D" w14:textId="77777777" w:rsidR="000D59A4" w:rsidRPr="00F3094B" w:rsidRDefault="000D59A4" w:rsidP="000D59A4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Podepisující zástupci účastníků prohlašují, že výše uvedený obsah této dohody odpovídá jejich pravé a svobodné vůli a že jej nepovažují za jednostranně nevýhodný pro kteréhokoliv z účastníků. Dále pak prohlašují, že tuto dohodu neuzavírají v tísni. Účastníci proto tato prohlášení a text dohody stvrzují podpisy svých oprávněných zástupců.</w:t>
      </w:r>
    </w:p>
    <w:p w14:paraId="6FC6A640" w14:textId="77777777" w:rsidR="00BD6064" w:rsidRDefault="00BD6064" w:rsidP="00C1787A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</w:pPr>
    </w:p>
    <w:p w14:paraId="2979FB11" w14:textId="3289E944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  <w:t xml:space="preserve">Seznam příloh: </w:t>
      </w:r>
    </w:p>
    <w:p w14:paraId="47A17F83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1 – Všeobecné nákupní podmínky Kupujícího</w:t>
      </w:r>
    </w:p>
    <w:p w14:paraId="19A5913F" w14:textId="45944028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2 – Technická specifikace, ceník</w:t>
      </w:r>
    </w:p>
    <w:p w14:paraId="487E5A7C" w14:textId="4D17D161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Příloha č. </w:t>
      </w:r>
      <w:r w:rsidR="007358AE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– Základní povinnosti osob vstupujících/vjíždějících do areálu VOP CZ, s.p. </w:t>
      </w:r>
    </w:p>
    <w:p w14:paraId="32622023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9E71615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5F82072" w14:textId="77777777" w:rsidR="000B1B64" w:rsidRPr="005B66AA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019B8A" w14:textId="77777777" w:rsidR="000B1B64" w:rsidRPr="005B66AA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 Kupujícího: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Za Prodávajícího:</w:t>
      </w:r>
    </w:p>
    <w:p w14:paraId="67B8ED13" w14:textId="77777777" w:rsidR="000B1B64" w:rsidRPr="005B66AA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6BD9FA" w14:textId="77777777" w:rsidR="000B1B64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4D85628" w14:textId="77777777" w:rsidR="00605E19" w:rsidRDefault="00605E19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A9400C0" w14:textId="77777777" w:rsidR="00605E19" w:rsidRDefault="00605E19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3B51338" w14:textId="77777777" w:rsidR="00605E19" w:rsidRPr="005B66AA" w:rsidRDefault="00605E19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CE76247" w14:textId="6FFAC910" w:rsidR="000B1B64" w:rsidRPr="00A264A7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…………………………………</w:t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BD60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BD60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BD6064"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…………………….</w:t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p w14:paraId="03B22CD7" w14:textId="77777777" w:rsidR="000B1B64" w:rsidRPr="00A264A7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Ing. Roman Dudaš</w:t>
      </w:r>
    </w:p>
    <w:p w14:paraId="656EEF12" w14:textId="309AE548" w:rsidR="000B1B64" w:rsidRDefault="006F67AA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</w:t>
      </w:r>
      <w:r w:rsidR="00220973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ýkonný ředitel</w:t>
      </w:r>
    </w:p>
    <w:p w14:paraId="1F8DBEEE" w14:textId="77777777" w:rsidR="000B1B64" w:rsidRPr="00630A42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VOP CZ, s.p.</w:t>
      </w:r>
    </w:p>
    <w:p w14:paraId="1BE27DDD" w14:textId="77777777" w:rsidR="000B1B64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03531C" w14:textId="77777777" w:rsidR="000B1B64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9C5C0B4" w14:textId="77777777" w:rsidR="00605E19" w:rsidRDefault="00605E19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8EF3DA1" w14:textId="77777777" w:rsidR="00605E19" w:rsidRDefault="00605E19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A5F0361" w14:textId="77777777" w:rsidR="00605E19" w:rsidRDefault="00605E19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2FD6604" w14:textId="77777777" w:rsidR="000D59A4" w:rsidRDefault="000D59A4" w:rsidP="000D59A4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>…………………………………</w:t>
      </w:r>
      <w:r>
        <w:rPr>
          <w:rFonts w:ascii="Arial" w:eastAsia="Times New Roman" w:hAnsi="Arial" w:cs="Arial"/>
          <w:snapToGrid w:val="0"/>
          <w:lang w:eastAsia="cs-CZ"/>
        </w:rPr>
        <w:tab/>
      </w:r>
      <w:r>
        <w:rPr>
          <w:rFonts w:ascii="Arial" w:eastAsia="Times New Roman" w:hAnsi="Arial" w:cs="Arial"/>
          <w:snapToGrid w:val="0"/>
          <w:lang w:eastAsia="cs-CZ"/>
        </w:rPr>
        <w:tab/>
      </w:r>
      <w:r>
        <w:rPr>
          <w:rFonts w:ascii="Arial" w:eastAsia="Times New Roman" w:hAnsi="Arial" w:cs="Arial"/>
          <w:snapToGrid w:val="0"/>
          <w:lang w:eastAsia="cs-CZ"/>
        </w:rPr>
        <w:tab/>
      </w:r>
    </w:p>
    <w:p w14:paraId="6E3F5981" w14:textId="59D9F925" w:rsidR="000D59A4" w:rsidRPr="004F5371" w:rsidRDefault="00254D37" w:rsidP="000D59A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Ing.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Vlastimil Navrátil, MBA</w:t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p w14:paraId="7A0CCBE4" w14:textId="6C9E03BD" w:rsidR="000D59A4" w:rsidRPr="004F5371" w:rsidRDefault="00254D37" w:rsidP="000D59A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ř</w:t>
      </w:r>
      <w:r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editel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="0007602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podniku </w:t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p w14:paraId="57F6DE44" w14:textId="77777777" w:rsidR="000D59A4" w:rsidRPr="004F5371" w:rsidRDefault="000D59A4" w:rsidP="000D59A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VOP CZ, s.p.</w:t>
      </w:r>
    </w:p>
    <w:p w14:paraId="0D2A7BDE" w14:textId="1D01DE90" w:rsidR="000D55CF" w:rsidRPr="00F3094B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bookmarkEnd w:id="0"/>
    <w:sectPr w:rsidR="000D55CF" w:rsidRPr="00F3094B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584BD5" w14:textId="77777777" w:rsidR="00AD512D" w:rsidRDefault="00AD512D" w:rsidP="00AD512D">
      <w:pPr>
        <w:spacing w:after="0" w:line="240" w:lineRule="auto"/>
      </w:pPr>
      <w:r>
        <w:separator/>
      </w:r>
    </w:p>
  </w:endnote>
  <w:endnote w:type="continuationSeparator" w:id="0">
    <w:p w14:paraId="73C6C8F3" w14:textId="77777777" w:rsidR="00AD512D" w:rsidRDefault="00AD512D" w:rsidP="00AD5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2946678"/>
      <w:docPartObj>
        <w:docPartGallery w:val="Page Numbers (Bottom of Page)"/>
        <w:docPartUnique/>
      </w:docPartObj>
    </w:sdtPr>
    <w:sdtEndPr/>
    <w:sdtContent>
      <w:p w14:paraId="0775A2FB" w14:textId="06910394" w:rsidR="00AD512D" w:rsidRDefault="00AD512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7B7CCE" w14:textId="77777777" w:rsidR="00AD512D" w:rsidRDefault="00AD51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108B31" w14:textId="77777777" w:rsidR="00AD512D" w:rsidRDefault="00AD512D" w:rsidP="00AD512D">
      <w:pPr>
        <w:spacing w:after="0" w:line="240" w:lineRule="auto"/>
      </w:pPr>
      <w:r>
        <w:separator/>
      </w:r>
    </w:p>
  </w:footnote>
  <w:footnote w:type="continuationSeparator" w:id="0">
    <w:p w14:paraId="7C89BB69" w14:textId="77777777" w:rsidR="00AD512D" w:rsidRDefault="00AD512D" w:rsidP="00AD51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57965"/>
    <w:multiLevelType w:val="hybridMultilevel"/>
    <w:tmpl w:val="FD4E4280"/>
    <w:lvl w:ilvl="0" w:tplc="F048963C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4DE5CA2"/>
    <w:multiLevelType w:val="hybridMultilevel"/>
    <w:tmpl w:val="3BE0530A"/>
    <w:lvl w:ilvl="0" w:tplc="7A1C1BF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ACF4BCB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2DC2A07"/>
    <w:multiLevelType w:val="hybridMultilevel"/>
    <w:tmpl w:val="ED988E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AE04BD4"/>
    <w:multiLevelType w:val="hybridMultilevel"/>
    <w:tmpl w:val="A3E61C12"/>
    <w:lvl w:ilvl="0" w:tplc="8F623832">
      <w:start w:val="1"/>
      <w:numFmt w:val="decimal"/>
      <w:lvlText w:val="%1."/>
      <w:lvlJc w:val="left"/>
      <w:pPr>
        <w:tabs>
          <w:tab w:val="num" w:pos="2353"/>
        </w:tabs>
        <w:ind w:left="2353" w:hanging="360"/>
      </w:pPr>
      <w:rPr>
        <w:rFonts w:cs="Times New Roman"/>
      </w:rPr>
    </w:lvl>
    <w:lvl w:ilvl="1" w:tplc="866C3D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20D7EA2"/>
    <w:multiLevelType w:val="hybridMultilevel"/>
    <w:tmpl w:val="4114F70A"/>
    <w:lvl w:ilvl="0" w:tplc="7D328358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4A63151"/>
    <w:multiLevelType w:val="hybridMultilevel"/>
    <w:tmpl w:val="7E46D84A"/>
    <w:lvl w:ilvl="0" w:tplc="C82A6A12"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7" w15:restartNumberingAfterBreak="0">
    <w:nsid w:val="2F3000D4"/>
    <w:multiLevelType w:val="hybridMultilevel"/>
    <w:tmpl w:val="BC58E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2A47F0E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A3C583E"/>
    <w:multiLevelType w:val="hybridMultilevel"/>
    <w:tmpl w:val="12324E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FD03CC4"/>
    <w:multiLevelType w:val="hybridMultilevel"/>
    <w:tmpl w:val="D32CE1C8"/>
    <w:lvl w:ilvl="0" w:tplc="C82A6A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7A2360"/>
    <w:multiLevelType w:val="hybridMultilevel"/>
    <w:tmpl w:val="17800F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3A853C1"/>
    <w:multiLevelType w:val="hybridMultilevel"/>
    <w:tmpl w:val="4F98DEB0"/>
    <w:lvl w:ilvl="0" w:tplc="75084102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73DC1EF1"/>
    <w:multiLevelType w:val="hybridMultilevel"/>
    <w:tmpl w:val="7A56B79E"/>
    <w:lvl w:ilvl="0" w:tplc="A5C884F0">
      <w:start w:val="1"/>
      <w:numFmt w:val="decimal"/>
      <w:lvlText w:val="%1."/>
      <w:lvlJc w:val="left"/>
      <w:pPr>
        <w:tabs>
          <w:tab w:val="num" w:pos="1440"/>
        </w:tabs>
        <w:ind w:left="1420" w:hanging="340"/>
      </w:pPr>
    </w:lvl>
    <w:lvl w:ilvl="1" w:tplc="8DFA2F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C82A6A1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8340386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375534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410657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28447259">
    <w:abstractNumId w:val="13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44088016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356081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227299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9928465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7839535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86905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911896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396864">
    <w:abstractNumId w:val="13"/>
  </w:num>
  <w:num w:numId="13" w16cid:durableId="383529559">
    <w:abstractNumId w:val="0"/>
  </w:num>
  <w:num w:numId="14" w16cid:durableId="1906408096">
    <w:abstractNumId w:val="6"/>
  </w:num>
  <w:num w:numId="15" w16cid:durableId="31153247">
    <w:abstractNumId w:val="10"/>
  </w:num>
  <w:num w:numId="16" w16cid:durableId="8732745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87A"/>
    <w:rsid w:val="000230ED"/>
    <w:rsid w:val="00076025"/>
    <w:rsid w:val="000825FE"/>
    <w:rsid w:val="0008349E"/>
    <w:rsid w:val="0008664E"/>
    <w:rsid w:val="00093C81"/>
    <w:rsid w:val="000B1B64"/>
    <w:rsid w:val="000B46FE"/>
    <w:rsid w:val="000C3D8C"/>
    <w:rsid w:val="000D55CF"/>
    <w:rsid w:val="000D59A4"/>
    <w:rsid w:val="000D71A5"/>
    <w:rsid w:val="000F29D0"/>
    <w:rsid w:val="00111B16"/>
    <w:rsid w:val="0011550D"/>
    <w:rsid w:val="00122FA8"/>
    <w:rsid w:val="00142DD1"/>
    <w:rsid w:val="001457E7"/>
    <w:rsid w:val="00155F4B"/>
    <w:rsid w:val="00177812"/>
    <w:rsid w:val="00196AED"/>
    <w:rsid w:val="001B03C6"/>
    <w:rsid w:val="001B34F2"/>
    <w:rsid w:val="001B44B9"/>
    <w:rsid w:val="001C7E20"/>
    <w:rsid w:val="001E5A04"/>
    <w:rsid w:val="001F3997"/>
    <w:rsid w:val="00211E24"/>
    <w:rsid w:val="00220973"/>
    <w:rsid w:val="0022626B"/>
    <w:rsid w:val="0023073B"/>
    <w:rsid w:val="00231B44"/>
    <w:rsid w:val="0023601E"/>
    <w:rsid w:val="0024768A"/>
    <w:rsid w:val="00252247"/>
    <w:rsid w:val="002544E5"/>
    <w:rsid w:val="00254D37"/>
    <w:rsid w:val="0025701E"/>
    <w:rsid w:val="0025797B"/>
    <w:rsid w:val="00277D8A"/>
    <w:rsid w:val="00281486"/>
    <w:rsid w:val="002864CA"/>
    <w:rsid w:val="002C71C1"/>
    <w:rsid w:val="002D2511"/>
    <w:rsid w:val="002D2D70"/>
    <w:rsid w:val="002E081C"/>
    <w:rsid w:val="002E15DA"/>
    <w:rsid w:val="00356947"/>
    <w:rsid w:val="0036681E"/>
    <w:rsid w:val="003803DF"/>
    <w:rsid w:val="00381AA9"/>
    <w:rsid w:val="00387E7A"/>
    <w:rsid w:val="003C5A4E"/>
    <w:rsid w:val="003C6DAC"/>
    <w:rsid w:val="003D4A2D"/>
    <w:rsid w:val="00406E80"/>
    <w:rsid w:val="0040762B"/>
    <w:rsid w:val="004303D9"/>
    <w:rsid w:val="004431C3"/>
    <w:rsid w:val="00456129"/>
    <w:rsid w:val="00456C8B"/>
    <w:rsid w:val="00464E41"/>
    <w:rsid w:val="004715BE"/>
    <w:rsid w:val="00475FBD"/>
    <w:rsid w:val="00491183"/>
    <w:rsid w:val="004A1BFE"/>
    <w:rsid w:val="004C70B0"/>
    <w:rsid w:val="004F5371"/>
    <w:rsid w:val="00504D81"/>
    <w:rsid w:val="00522112"/>
    <w:rsid w:val="005606F7"/>
    <w:rsid w:val="005621BB"/>
    <w:rsid w:val="005912F5"/>
    <w:rsid w:val="00596127"/>
    <w:rsid w:val="005B4C51"/>
    <w:rsid w:val="005C33FB"/>
    <w:rsid w:val="005E7CD7"/>
    <w:rsid w:val="005F4B45"/>
    <w:rsid w:val="005F7816"/>
    <w:rsid w:val="00605E19"/>
    <w:rsid w:val="00617A78"/>
    <w:rsid w:val="00631FB1"/>
    <w:rsid w:val="00640755"/>
    <w:rsid w:val="00672801"/>
    <w:rsid w:val="00672EDE"/>
    <w:rsid w:val="00684C30"/>
    <w:rsid w:val="00685324"/>
    <w:rsid w:val="006F67AA"/>
    <w:rsid w:val="007031A8"/>
    <w:rsid w:val="00730821"/>
    <w:rsid w:val="00730EAB"/>
    <w:rsid w:val="007358AE"/>
    <w:rsid w:val="00736A46"/>
    <w:rsid w:val="00736E73"/>
    <w:rsid w:val="0074059D"/>
    <w:rsid w:val="00743394"/>
    <w:rsid w:val="007579F9"/>
    <w:rsid w:val="007672A3"/>
    <w:rsid w:val="007F41A8"/>
    <w:rsid w:val="00821C53"/>
    <w:rsid w:val="00827D5E"/>
    <w:rsid w:val="00832BE3"/>
    <w:rsid w:val="00841A85"/>
    <w:rsid w:val="00853797"/>
    <w:rsid w:val="0085486F"/>
    <w:rsid w:val="008701BF"/>
    <w:rsid w:val="00871AEC"/>
    <w:rsid w:val="00881717"/>
    <w:rsid w:val="008914BA"/>
    <w:rsid w:val="008A6D0B"/>
    <w:rsid w:val="008D5CA5"/>
    <w:rsid w:val="008F1140"/>
    <w:rsid w:val="00910FE9"/>
    <w:rsid w:val="0092186E"/>
    <w:rsid w:val="0092654B"/>
    <w:rsid w:val="00926F68"/>
    <w:rsid w:val="0097396D"/>
    <w:rsid w:val="0097600F"/>
    <w:rsid w:val="00976167"/>
    <w:rsid w:val="009B3C08"/>
    <w:rsid w:val="009D2208"/>
    <w:rsid w:val="009D5115"/>
    <w:rsid w:val="009E2F77"/>
    <w:rsid w:val="009F2E8C"/>
    <w:rsid w:val="00A12812"/>
    <w:rsid w:val="00A22BDC"/>
    <w:rsid w:val="00A23741"/>
    <w:rsid w:val="00A33C0A"/>
    <w:rsid w:val="00A55AB1"/>
    <w:rsid w:val="00A677B7"/>
    <w:rsid w:val="00A86FBC"/>
    <w:rsid w:val="00AB20D7"/>
    <w:rsid w:val="00AB2E83"/>
    <w:rsid w:val="00AB773F"/>
    <w:rsid w:val="00AC2EB2"/>
    <w:rsid w:val="00AD46EF"/>
    <w:rsid w:val="00AD49C3"/>
    <w:rsid w:val="00AD4FD4"/>
    <w:rsid w:val="00AD512D"/>
    <w:rsid w:val="00AD78EF"/>
    <w:rsid w:val="00AE159A"/>
    <w:rsid w:val="00AE4507"/>
    <w:rsid w:val="00AF134E"/>
    <w:rsid w:val="00AF46D0"/>
    <w:rsid w:val="00B074DE"/>
    <w:rsid w:val="00B1529D"/>
    <w:rsid w:val="00B424A8"/>
    <w:rsid w:val="00B46862"/>
    <w:rsid w:val="00B5518C"/>
    <w:rsid w:val="00B727BE"/>
    <w:rsid w:val="00B74D40"/>
    <w:rsid w:val="00B8524D"/>
    <w:rsid w:val="00BB304F"/>
    <w:rsid w:val="00BC1C11"/>
    <w:rsid w:val="00BC6DB9"/>
    <w:rsid w:val="00BD6064"/>
    <w:rsid w:val="00BE2240"/>
    <w:rsid w:val="00BE331E"/>
    <w:rsid w:val="00BE48A8"/>
    <w:rsid w:val="00C1787A"/>
    <w:rsid w:val="00C32B26"/>
    <w:rsid w:val="00C413E7"/>
    <w:rsid w:val="00C414C2"/>
    <w:rsid w:val="00C61B83"/>
    <w:rsid w:val="00C650F8"/>
    <w:rsid w:val="00C72F64"/>
    <w:rsid w:val="00C94A2E"/>
    <w:rsid w:val="00CC73BD"/>
    <w:rsid w:val="00CD2D06"/>
    <w:rsid w:val="00CE10A7"/>
    <w:rsid w:val="00CF0127"/>
    <w:rsid w:val="00CF6C76"/>
    <w:rsid w:val="00D10E94"/>
    <w:rsid w:val="00D213B3"/>
    <w:rsid w:val="00D23EFF"/>
    <w:rsid w:val="00D30F37"/>
    <w:rsid w:val="00D5058E"/>
    <w:rsid w:val="00D53301"/>
    <w:rsid w:val="00D545C9"/>
    <w:rsid w:val="00D64C16"/>
    <w:rsid w:val="00DB3BE9"/>
    <w:rsid w:val="00DB7ABD"/>
    <w:rsid w:val="00DC34AC"/>
    <w:rsid w:val="00DD11B1"/>
    <w:rsid w:val="00DF0FAC"/>
    <w:rsid w:val="00E15BEB"/>
    <w:rsid w:val="00E80D89"/>
    <w:rsid w:val="00E90F4E"/>
    <w:rsid w:val="00E97772"/>
    <w:rsid w:val="00EC13BE"/>
    <w:rsid w:val="00ED69E8"/>
    <w:rsid w:val="00EE08F4"/>
    <w:rsid w:val="00EE1CE8"/>
    <w:rsid w:val="00EF07E4"/>
    <w:rsid w:val="00F1318B"/>
    <w:rsid w:val="00F3022C"/>
    <w:rsid w:val="00F3094B"/>
    <w:rsid w:val="00F34541"/>
    <w:rsid w:val="00F37328"/>
    <w:rsid w:val="00F42DD1"/>
    <w:rsid w:val="00F544F6"/>
    <w:rsid w:val="00F61B8E"/>
    <w:rsid w:val="00F61DE3"/>
    <w:rsid w:val="00F91FF6"/>
    <w:rsid w:val="00F93740"/>
    <w:rsid w:val="00FA646B"/>
    <w:rsid w:val="00FA6B6B"/>
    <w:rsid w:val="00FA7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3C76A"/>
  <w15:chartTrackingRefBased/>
  <w15:docId w15:val="{EAFA480A-42E4-4F6C-8BA8-7CE8B2A2A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1787A"/>
    <w:pPr>
      <w:spacing w:line="256" w:lineRule="auto"/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152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529D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512D"/>
  </w:style>
  <w:style w:type="paragraph" w:styleId="Zpat">
    <w:name w:val="footer"/>
    <w:basedOn w:val="Normln"/>
    <w:link w:val="Zpat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512D"/>
  </w:style>
  <w:style w:type="character" w:styleId="Odkaznakoment">
    <w:name w:val="annotation reference"/>
    <w:basedOn w:val="Standardnpsmoodstavce"/>
    <w:uiPriority w:val="99"/>
    <w:semiHidden/>
    <w:unhideWhenUsed/>
    <w:rsid w:val="00F309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309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3094B"/>
    <w:rPr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0D59A4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E4507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4715BE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67A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67A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0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epanik.l@vop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pantlik.r@vop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21E129-5208-416E-B7A2-50568A12D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1208</Words>
  <Characters>7129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Žaneta  Rýznarová</dc:creator>
  <cp:keywords/>
  <dc:description/>
  <cp:lastModifiedBy>Vendula Hajníková</cp:lastModifiedBy>
  <cp:revision>9</cp:revision>
  <cp:lastPrinted>2024-11-21T08:09:00Z</cp:lastPrinted>
  <dcterms:created xsi:type="dcterms:W3CDTF">2025-10-17T11:49:00Z</dcterms:created>
  <dcterms:modified xsi:type="dcterms:W3CDTF">2026-01-29T09:48:00Z</dcterms:modified>
</cp:coreProperties>
</file>